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Murry Stefan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105.33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367,168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sales were effected pursuant to a Rule 10b5-1 trading plan adopted by the Reporting Person on August 12, 2025. The shares were sold in multiple transactions at actual sale prices ranging from $104.60 to $105.98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Stefan J. Murry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7599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3569</Characters>
  <CharactersWithSpaces>4161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